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43433C" w:rsidRPr="00B204D0" w:rsidRDefault="00B745E6" w:rsidP="00434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-309245</wp:posOffset>
            </wp:positionV>
            <wp:extent cx="935990" cy="698500"/>
            <wp:effectExtent l="19050" t="0" r="0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0"/>
          <w:lang w:eastAsia="fr-FR"/>
        </w:rPr>
        <w:t xml:space="preserve">      </w:t>
      </w:r>
      <w:r w:rsidR="00B204D0" w:rsidRPr="00B204D0">
        <w:rPr>
          <w:rFonts w:ascii="Times New Roman" w:eastAsia="Times New Roman" w:hAnsi="Times New Roman" w:cs="Times New Roman"/>
          <w:sz w:val="28"/>
          <w:szCs w:val="20"/>
          <w:lang w:eastAsia="fr-FR"/>
        </w:rPr>
        <w:t xml:space="preserve">LE TAMBOU </w:t>
      </w:r>
      <w:r w:rsidR="003F7294" w:rsidRPr="00B204D0">
        <w:rPr>
          <w:rFonts w:ascii="Times New Roman" w:eastAsia="Times New Roman" w:hAnsi="Times New Roman" w:cs="Times New Roman"/>
          <w:sz w:val="28"/>
          <w:szCs w:val="20"/>
          <w:lang w:eastAsia="fr-FR"/>
        </w:rPr>
        <w:t>ou TAPOU</w:t>
      </w:r>
    </w:p>
    <w:p w:rsidR="009324CE" w:rsidRPr="00B204D0" w:rsidRDefault="003F7294" w:rsidP="003F7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Le TAPOU, est instrument d’accompagnement lors des cérémonies</w:t>
      </w:r>
      <w:r w:rsidR="002B5206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, de spectacles de danse ; </w:t>
      </w:r>
      <w:r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il correspond à un tambour identique utilisé en Inde du sud où il est connu sous différentes appellations. </w:t>
      </w:r>
      <w:r w:rsidR="002B5206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La plus fréquente est « DAFF » dont les variantes linguistiques sont « dappu » « tappatai » « </w:t>
      </w:r>
      <w:r w:rsidR="007942CD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t</w:t>
      </w:r>
      <w:r w:rsidR="002B5206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ammattai » ou encore « tep ».</w:t>
      </w:r>
      <w:r w:rsidR="00B745E6" w:rsidRPr="00B745E6">
        <w:rPr>
          <w:noProof/>
        </w:rPr>
        <w:t xml:space="preserve"> </w:t>
      </w:r>
      <w:r w:rsidR="007942CD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br/>
      </w:r>
      <w:r w:rsidR="002B5206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br/>
        <w:t>Le Tapou est tenu à l’épaule par une fine courroie</w:t>
      </w:r>
      <w:r w:rsidR="00B204D0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, fixé sur la poitrine,</w:t>
      </w:r>
      <w:r w:rsidR="002B5206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et est </w:t>
      </w:r>
      <w:r w:rsidR="00B204D0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joué</w:t>
      </w:r>
      <w:r w:rsidR="002B5206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par le tambouriner à l’aide de 2 baguettes </w:t>
      </w:r>
      <w:r w:rsidR="00B204D0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(</w:t>
      </w:r>
      <w:r w:rsidR="002B5206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le </w:t>
      </w:r>
      <w:r w:rsidR="009324CE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KOUTCHI de la main gauche</w:t>
      </w:r>
      <w:r w:rsidR="00B204D0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, « baguette en bois de 18 à 20 cm de long et 15mm de diamètre »)</w:t>
      </w:r>
      <w:r w:rsidR="009324CE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et le </w:t>
      </w:r>
      <w:r w:rsidR="00B204D0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(</w:t>
      </w:r>
      <w:r w:rsidR="009324CE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NELKOUTI ou SIN KOUTCHI de la main droite</w:t>
      </w:r>
      <w:r w:rsidR="00B204D0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, « buchette de feuille de cocotier »)</w:t>
      </w:r>
      <w:r w:rsidR="009324CE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. Il es</w:t>
      </w:r>
      <w:r w:rsidR="00B204D0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t</w:t>
      </w:r>
      <w:r w:rsidR="009324CE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considéré comme instrument d’appel pour communiquer avec leur panthéon.</w:t>
      </w:r>
    </w:p>
    <w:p w:rsidR="003F7294" w:rsidRPr="003F7294" w:rsidRDefault="007942CD" w:rsidP="003F7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C’est l’instrument le plus populaire du monde indien. </w:t>
      </w:r>
      <w:r w:rsidR="009324CE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Constitué d’un cercle en acier « Katè » de diamètre 50à 60 cm, sur lequel est étendue une peau de cabri séchée  tondue, et bien tendue à l’aide de la ficelle</w:t>
      </w:r>
      <w:r w:rsidR="00B204D0"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>.</w:t>
      </w:r>
      <w:r w:rsidRPr="00B204D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</w:p>
    <w:p w:rsidR="00061F33" w:rsidRPr="00693081" w:rsidRDefault="00061F33" w:rsidP="00B70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3"/>
          <w:lang w:eastAsia="fr-FR"/>
        </w:rPr>
      </w:pPr>
    </w:p>
    <w:sectPr w:rsidR="00061F33" w:rsidRPr="00693081" w:rsidSect="00B702AE">
      <w:pgSz w:w="5954" w:h="8420"/>
      <w:pgMar w:top="567" w:right="340" w:bottom="96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021" w:rsidRDefault="00A56021" w:rsidP="00FC5DC9">
      <w:pPr>
        <w:spacing w:after="0" w:line="240" w:lineRule="auto"/>
      </w:pPr>
      <w:r>
        <w:separator/>
      </w:r>
    </w:p>
  </w:endnote>
  <w:endnote w:type="continuationSeparator" w:id="1">
    <w:p w:rsidR="00A56021" w:rsidRDefault="00A56021" w:rsidP="00FC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021" w:rsidRDefault="00A56021" w:rsidP="00FC5DC9">
      <w:pPr>
        <w:spacing w:after="0" w:line="240" w:lineRule="auto"/>
      </w:pPr>
      <w:r>
        <w:separator/>
      </w:r>
    </w:p>
  </w:footnote>
  <w:footnote w:type="continuationSeparator" w:id="1">
    <w:p w:rsidR="00A56021" w:rsidRDefault="00A56021" w:rsidP="00FC5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9FB"/>
    <w:multiLevelType w:val="hybridMultilevel"/>
    <w:tmpl w:val="67BC07E0"/>
    <w:lvl w:ilvl="0" w:tplc="9C3A0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40100"/>
    <w:multiLevelType w:val="hybridMultilevel"/>
    <w:tmpl w:val="7E726EDE"/>
    <w:lvl w:ilvl="0" w:tplc="45E27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15A9"/>
    <w:rsid w:val="00061F33"/>
    <w:rsid w:val="00093314"/>
    <w:rsid w:val="000A0ED1"/>
    <w:rsid w:val="000A79E5"/>
    <w:rsid w:val="000C09A3"/>
    <w:rsid w:val="001A27AD"/>
    <w:rsid w:val="001D4366"/>
    <w:rsid w:val="0021080D"/>
    <w:rsid w:val="002B5206"/>
    <w:rsid w:val="002D1ECA"/>
    <w:rsid w:val="002D58B8"/>
    <w:rsid w:val="003F7294"/>
    <w:rsid w:val="0043433C"/>
    <w:rsid w:val="004421E6"/>
    <w:rsid w:val="004A0A1F"/>
    <w:rsid w:val="004A4231"/>
    <w:rsid w:val="005115A9"/>
    <w:rsid w:val="00552EC0"/>
    <w:rsid w:val="005C3A7D"/>
    <w:rsid w:val="00633AD7"/>
    <w:rsid w:val="0065787C"/>
    <w:rsid w:val="00693081"/>
    <w:rsid w:val="006F79DE"/>
    <w:rsid w:val="007942CD"/>
    <w:rsid w:val="00881768"/>
    <w:rsid w:val="009324CE"/>
    <w:rsid w:val="00962DC0"/>
    <w:rsid w:val="00A0228E"/>
    <w:rsid w:val="00A02567"/>
    <w:rsid w:val="00A56021"/>
    <w:rsid w:val="00B13CD9"/>
    <w:rsid w:val="00B204D0"/>
    <w:rsid w:val="00B702AE"/>
    <w:rsid w:val="00B745E6"/>
    <w:rsid w:val="00C233A9"/>
    <w:rsid w:val="00C75666"/>
    <w:rsid w:val="00C76F62"/>
    <w:rsid w:val="00DD408A"/>
    <w:rsid w:val="00E66202"/>
    <w:rsid w:val="00EC731F"/>
    <w:rsid w:val="00F302D9"/>
    <w:rsid w:val="00FA6FA0"/>
    <w:rsid w:val="00FC5DC9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F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5DC9"/>
  </w:style>
  <w:style w:type="paragraph" w:styleId="Pieddepage">
    <w:name w:val="footer"/>
    <w:basedOn w:val="Normal"/>
    <w:link w:val="PieddepageCar"/>
    <w:uiPriority w:val="99"/>
    <w:semiHidden/>
    <w:unhideWhenUsed/>
    <w:rsid w:val="00FC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5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amisdelinde@hotmail.com</dc:creator>
  <cp:lastModifiedBy>amisdelinde@hotmail.com</cp:lastModifiedBy>
  <cp:revision>12</cp:revision>
  <dcterms:created xsi:type="dcterms:W3CDTF">2021-05-08T01:40:00Z</dcterms:created>
  <dcterms:modified xsi:type="dcterms:W3CDTF">2021-05-09T16:44:00Z</dcterms:modified>
</cp:coreProperties>
</file>