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5DC9" w:rsidRDefault="005C3A7D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fr-FR"/>
        </w:rPr>
        <w:t>A la recherche de l’Inde perdue</w:t>
      </w:r>
    </w:p>
    <w:p w:rsidR="005C3A7D" w:rsidRDefault="00FC5DC9" w:rsidP="00B7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 </w:t>
      </w:r>
      <w:r w:rsidR="005C3A7D">
        <w:rPr>
          <w:rFonts w:ascii="Times New Roman" w:eastAsia="Times New Roman" w:hAnsi="Times New Roman" w:cs="Times New Roman"/>
          <w:sz w:val="26"/>
          <w:szCs w:val="26"/>
          <w:lang w:eastAsia="fr-FR"/>
        </w:rPr>
        <w:t>Des filles et des fils de l’inde éternelle, pendant la seconde moitié du 19</w:t>
      </w:r>
      <w:r w:rsidR="005C3A7D" w:rsidRPr="005C3A7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fr-FR"/>
        </w:rPr>
        <w:t>ème</w:t>
      </w:r>
      <w:r w:rsidR="005C3A7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siècle, pour cultiver et sauver « le sel de l’Inde » ou « le miel d’Asie »- c’est-à-dire la canne à sucre, ont été introduits dans la Caraïbes.. </w:t>
      </w:r>
      <w:r w:rsidR="005C3A7D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La Guadeloupe et la Martinique reçurent près de 70 000 de ces coolies en provenance de l’Inde Anglaise et des cinq comptoirs français de : Pondichéry, Chandernagor, Yanaon, Karikal et Mahé, pour un contrat de 5 ans</w:t>
      </w:r>
      <w:r w:rsidR="00B702AE">
        <w:rPr>
          <w:rFonts w:ascii="Times New Roman" w:eastAsia="Times New Roman" w:hAnsi="Times New Roman" w:cs="Times New Roman"/>
          <w:sz w:val="26"/>
          <w:szCs w:val="26"/>
          <w:lang w:eastAsia="fr-FR"/>
        </w:rPr>
        <w:t>.</w:t>
      </w:r>
      <w:r w:rsidR="00B702AE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Après maintes tribulations, ces derniers avec leurs cultures, leurs langues, leurs religions…. Furent de ces îles leur terre d’adoption. Devenus citoyens  français, assis à même le sol de la République sur leur feuille de bananier, ils partagent avec leurs frères d’Europe et d’Asie,  le présent et l’avenir des peuples caribéens. </w:t>
      </w:r>
    </w:p>
    <w:p w:rsidR="005C3A7D" w:rsidRDefault="005C3A7D" w:rsidP="005C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061F33" w:rsidRPr="00B702AE" w:rsidRDefault="005C3A7D" w:rsidP="00B7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</w:p>
    <w:sectPr w:rsidR="00061F33" w:rsidRPr="00B702AE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AD" w:rsidRDefault="001A27AD" w:rsidP="00FC5DC9">
      <w:pPr>
        <w:spacing w:after="0" w:line="240" w:lineRule="auto"/>
      </w:pPr>
      <w:r>
        <w:separator/>
      </w:r>
    </w:p>
  </w:endnote>
  <w:endnote w:type="continuationSeparator" w:id="1">
    <w:p w:rsidR="001A27AD" w:rsidRDefault="001A27AD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AD" w:rsidRDefault="001A27AD" w:rsidP="00FC5DC9">
      <w:pPr>
        <w:spacing w:after="0" w:line="240" w:lineRule="auto"/>
      </w:pPr>
      <w:r>
        <w:separator/>
      </w:r>
    </w:p>
  </w:footnote>
  <w:footnote w:type="continuationSeparator" w:id="1">
    <w:p w:rsidR="001A27AD" w:rsidRDefault="001A27AD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1A27AD"/>
    <w:rsid w:val="0021080D"/>
    <w:rsid w:val="004A0A1F"/>
    <w:rsid w:val="004A4231"/>
    <w:rsid w:val="005115A9"/>
    <w:rsid w:val="00552EC0"/>
    <w:rsid w:val="005C3A7D"/>
    <w:rsid w:val="00633AD7"/>
    <w:rsid w:val="006F79DE"/>
    <w:rsid w:val="00962DC0"/>
    <w:rsid w:val="00B13CD9"/>
    <w:rsid w:val="00B702AE"/>
    <w:rsid w:val="00C233A9"/>
    <w:rsid w:val="00EC731F"/>
    <w:rsid w:val="00F302D9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4</cp:revision>
  <dcterms:created xsi:type="dcterms:W3CDTF">2021-05-08T01:40:00Z</dcterms:created>
  <dcterms:modified xsi:type="dcterms:W3CDTF">2021-05-08T02:09:00Z</dcterms:modified>
</cp:coreProperties>
</file>